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0F" w:rsidRPr="00283A1F" w:rsidRDefault="00CB20E6" w:rsidP="00CB20E6">
      <w:pPr>
        <w:jc w:val="center"/>
        <w:rPr>
          <w:rFonts w:hint="eastAsia"/>
          <w:b/>
          <w:sz w:val="30"/>
          <w:szCs w:val="30"/>
        </w:rPr>
      </w:pPr>
      <w:r w:rsidRPr="00283A1F">
        <w:rPr>
          <w:rFonts w:hint="eastAsia"/>
          <w:b/>
          <w:sz w:val="30"/>
          <w:szCs w:val="30"/>
        </w:rPr>
        <w:t>2019</w:t>
      </w:r>
      <w:r w:rsidRPr="00283A1F">
        <w:rPr>
          <w:rFonts w:hint="eastAsia"/>
          <w:b/>
          <w:sz w:val="30"/>
          <w:szCs w:val="30"/>
        </w:rPr>
        <w:t>年物理与电子工程学院第十一届大学生物理教学技能大赛暨山东省大赛选拔赛通知</w:t>
      </w:r>
    </w:p>
    <w:p w:rsidR="00CB20E6" w:rsidRPr="00283A1F" w:rsidRDefault="00CB20E6" w:rsidP="00283A1F">
      <w:pPr>
        <w:spacing w:line="288" w:lineRule="auto"/>
        <w:ind w:firstLine="420"/>
        <w:rPr>
          <w:rFonts w:hint="eastAsia"/>
          <w:sz w:val="24"/>
          <w:szCs w:val="24"/>
        </w:rPr>
      </w:pPr>
      <w:r w:rsidRPr="00283A1F">
        <w:rPr>
          <w:rFonts w:hint="eastAsia"/>
          <w:sz w:val="24"/>
          <w:szCs w:val="24"/>
        </w:rPr>
        <w:t>为培养高等院校物理学及相近专业大学生的职业意识，提高大学生物理教学技能，促进大学生的全面发展，经学院办公会研究决定，举办本次大赛。现将大赛的相关事宜通知如下：</w:t>
      </w:r>
    </w:p>
    <w:p w:rsidR="00CB20E6" w:rsidRPr="00283A1F" w:rsidRDefault="00CB20E6" w:rsidP="00283A1F">
      <w:pPr>
        <w:pStyle w:val="a3"/>
        <w:numPr>
          <w:ilvl w:val="0"/>
          <w:numId w:val="1"/>
        </w:numPr>
        <w:spacing w:line="288" w:lineRule="auto"/>
        <w:ind w:firstLineChars="0"/>
        <w:rPr>
          <w:rFonts w:hint="eastAsia"/>
          <w:sz w:val="24"/>
          <w:szCs w:val="24"/>
        </w:rPr>
      </w:pPr>
      <w:r w:rsidRPr="00283A1F">
        <w:rPr>
          <w:rFonts w:hint="eastAsia"/>
          <w:sz w:val="24"/>
          <w:szCs w:val="24"/>
        </w:rPr>
        <w:t>报名条件</w:t>
      </w:r>
    </w:p>
    <w:p w:rsidR="00CB20E6" w:rsidRPr="00283A1F" w:rsidRDefault="00CB20E6" w:rsidP="00283A1F">
      <w:pPr>
        <w:pStyle w:val="a3"/>
        <w:spacing w:line="288" w:lineRule="auto"/>
        <w:ind w:left="360" w:firstLineChars="0" w:firstLine="0"/>
        <w:rPr>
          <w:rFonts w:hint="eastAsia"/>
          <w:sz w:val="24"/>
          <w:szCs w:val="24"/>
        </w:rPr>
      </w:pPr>
      <w:r w:rsidRPr="00283A1F">
        <w:rPr>
          <w:rFonts w:hint="eastAsia"/>
          <w:sz w:val="24"/>
          <w:szCs w:val="24"/>
        </w:rPr>
        <w:t>本学院各年级本、专科在校生（应届毕业生除外）均可报名参加本大赛。报名时请务必写清姓名、专业、年级及联系方式（详见报名表）。</w:t>
      </w:r>
    </w:p>
    <w:p w:rsidR="00CB20E6" w:rsidRPr="00283A1F" w:rsidRDefault="00CB20E6" w:rsidP="00283A1F">
      <w:pPr>
        <w:pStyle w:val="a3"/>
        <w:numPr>
          <w:ilvl w:val="0"/>
          <w:numId w:val="1"/>
        </w:numPr>
        <w:spacing w:line="288" w:lineRule="auto"/>
        <w:ind w:firstLineChars="0"/>
        <w:rPr>
          <w:rFonts w:hint="eastAsia"/>
          <w:sz w:val="24"/>
          <w:szCs w:val="24"/>
        </w:rPr>
      </w:pPr>
      <w:r w:rsidRPr="00283A1F">
        <w:rPr>
          <w:rFonts w:hint="eastAsia"/>
          <w:sz w:val="24"/>
          <w:szCs w:val="24"/>
        </w:rPr>
        <w:t>比赛要求</w:t>
      </w:r>
    </w:p>
    <w:p w:rsidR="00CB20E6" w:rsidRPr="00283A1F" w:rsidRDefault="00CB20E6" w:rsidP="00283A1F">
      <w:pPr>
        <w:pStyle w:val="a3"/>
        <w:numPr>
          <w:ilvl w:val="0"/>
          <w:numId w:val="2"/>
        </w:numPr>
        <w:spacing w:line="288" w:lineRule="auto"/>
        <w:ind w:firstLineChars="0"/>
        <w:rPr>
          <w:rFonts w:hint="eastAsia"/>
          <w:sz w:val="24"/>
          <w:szCs w:val="24"/>
        </w:rPr>
      </w:pPr>
      <w:r w:rsidRPr="00283A1F">
        <w:rPr>
          <w:rFonts w:hint="eastAsia"/>
          <w:sz w:val="24"/>
          <w:szCs w:val="24"/>
        </w:rPr>
        <w:t>衣着整洁，仪表端庄，</w:t>
      </w:r>
      <w:proofErr w:type="gramStart"/>
      <w:r w:rsidRPr="00283A1F">
        <w:rPr>
          <w:rFonts w:hint="eastAsia"/>
          <w:sz w:val="24"/>
          <w:szCs w:val="24"/>
        </w:rPr>
        <w:t>教态自然</w:t>
      </w:r>
      <w:proofErr w:type="gramEnd"/>
      <w:r w:rsidRPr="00283A1F">
        <w:rPr>
          <w:rFonts w:hint="eastAsia"/>
          <w:sz w:val="24"/>
          <w:szCs w:val="24"/>
        </w:rPr>
        <w:t>。</w:t>
      </w:r>
    </w:p>
    <w:p w:rsidR="00CB20E6" w:rsidRPr="00283A1F" w:rsidRDefault="00CB20E6" w:rsidP="00283A1F">
      <w:pPr>
        <w:pStyle w:val="a3"/>
        <w:numPr>
          <w:ilvl w:val="0"/>
          <w:numId w:val="2"/>
        </w:numPr>
        <w:spacing w:line="288" w:lineRule="auto"/>
        <w:ind w:firstLineChars="0"/>
        <w:rPr>
          <w:rFonts w:hint="eastAsia"/>
          <w:sz w:val="24"/>
          <w:szCs w:val="24"/>
        </w:rPr>
      </w:pPr>
      <w:r w:rsidRPr="00283A1F">
        <w:rPr>
          <w:rFonts w:hint="eastAsia"/>
          <w:sz w:val="24"/>
          <w:szCs w:val="24"/>
        </w:rPr>
        <w:t>使用普通话，语言简洁、生动、文明、声音洪亮。</w:t>
      </w:r>
    </w:p>
    <w:p w:rsidR="00CB20E6" w:rsidRPr="00283A1F" w:rsidRDefault="00CB20E6" w:rsidP="00283A1F">
      <w:pPr>
        <w:pStyle w:val="a3"/>
        <w:numPr>
          <w:ilvl w:val="0"/>
          <w:numId w:val="2"/>
        </w:numPr>
        <w:spacing w:line="288" w:lineRule="auto"/>
        <w:ind w:firstLineChars="0"/>
        <w:rPr>
          <w:rFonts w:hint="eastAsia"/>
          <w:sz w:val="24"/>
          <w:szCs w:val="24"/>
        </w:rPr>
      </w:pPr>
      <w:r w:rsidRPr="00283A1F">
        <w:rPr>
          <w:rFonts w:hint="eastAsia"/>
          <w:sz w:val="24"/>
          <w:szCs w:val="24"/>
        </w:rPr>
        <w:t>合理把握讲授内容，概念准确，逻辑严密，思路清晰，突出重点。</w:t>
      </w:r>
    </w:p>
    <w:p w:rsidR="00CB20E6" w:rsidRPr="00283A1F" w:rsidRDefault="00CB20E6" w:rsidP="00283A1F">
      <w:pPr>
        <w:pStyle w:val="a3"/>
        <w:numPr>
          <w:ilvl w:val="0"/>
          <w:numId w:val="2"/>
        </w:numPr>
        <w:spacing w:line="288" w:lineRule="auto"/>
        <w:ind w:firstLineChars="0"/>
        <w:rPr>
          <w:rFonts w:hint="eastAsia"/>
          <w:sz w:val="24"/>
          <w:szCs w:val="24"/>
        </w:rPr>
      </w:pPr>
      <w:r w:rsidRPr="00283A1F">
        <w:rPr>
          <w:rFonts w:hint="eastAsia"/>
          <w:sz w:val="24"/>
          <w:szCs w:val="24"/>
        </w:rPr>
        <w:t>须有同步的板书板画展示。</w:t>
      </w:r>
    </w:p>
    <w:p w:rsidR="00CB20E6" w:rsidRPr="00283A1F" w:rsidRDefault="00CB20E6" w:rsidP="00283A1F">
      <w:pPr>
        <w:pStyle w:val="a3"/>
        <w:numPr>
          <w:ilvl w:val="0"/>
          <w:numId w:val="2"/>
        </w:numPr>
        <w:spacing w:line="288" w:lineRule="auto"/>
        <w:ind w:firstLineChars="0"/>
        <w:rPr>
          <w:rFonts w:hint="eastAsia"/>
          <w:sz w:val="24"/>
          <w:szCs w:val="24"/>
        </w:rPr>
      </w:pPr>
      <w:r w:rsidRPr="00283A1F">
        <w:rPr>
          <w:rFonts w:hint="eastAsia"/>
          <w:sz w:val="24"/>
          <w:szCs w:val="24"/>
        </w:rPr>
        <w:t>讲授内容为中学物理教材中的一个课题（年级、版本不限）。</w:t>
      </w:r>
    </w:p>
    <w:p w:rsidR="00CB20E6" w:rsidRPr="00283A1F" w:rsidRDefault="00CB20E6" w:rsidP="00283A1F">
      <w:pPr>
        <w:pStyle w:val="a3"/>
        <w:numPr>
          <w:ilvl w:val="0"/>
          <w:numId w:val="2"/>
        </w:numPr>
        <w:spacing w:line="288" w:lineRule="auto"/>
        <w:ind w:firstLineChars="0"/>
        <w:rPr>
          <w:rFonts w:hint="eastAsia"/>
          <w:sz w:val="24"/>
          <w:szCs w:val="24"/>
        </w:rPr>
      </w:pPr>
      <w:r w:rsidRPr="00283A1F">
        <w:rPr>
          <w:rFonts w:hint="eastAsia"/>
          <w:sz w:val="24"/>
          <w:szCs w:val="24"/>
        </w:rPr>
        <w:t>讲课时间不超过</w:t>
      </w:r>
      <w:r w:rsidRPr="00283A1F">
        <w:rPr>
          <w:rFonts w:hint="eastAsia"/>
          <w:sz w:val="24"/>
          <w:szCs w:val="24"/>
        </w:rPr>
        <w:t>10</w:t>
      </w:r>
      <w:r w:rsidRPr="00283A1F">
        <w:rPr>
          <w:rFonts w:hint="eastAsia"/>
          <w:sz w:val="24"/>
          <w:szCs w:val="24"/>
        </w:rPr>
        <w:t>分钟。</w:t>
      </w:r>
    </w:p>
    <w:p w:rsidR="00CB20E6" w:rsidRPr="00283A1F" w:rsidRDefault="00CB20E6" w:rsidP="00283A1F">
      <w:pPr>
        <w:pStyle w:val="a3"/>
        <w:numPr>
          <w:ilvl w:val="0"/>
          <w:numId w:val="2"/>
        </w:numPr>
        <w:spacing w:line="288" w:lineRule="auto"/>
        <w:ind w:firstLineChars="0"/>
        <w:rPr>
          <w:rFonts w:hint="eastAsia"/>
          <w:sz w:val="24"/>
          <w:szCs w:val="24"/>
        </w:rPr>
      </w:pPr>
      <w:r w:rsidRPr="00283A1F">
        <w:rPr>
          <w:rFonts w:hint="eastAsia"/>
          <w:sz w:val="24"/>
          <w:szCs w:val="24"/>
        </w:rPr>
        <w:t>以抽签的方式</w:t>
      </w:r>
      <w:r w:rsidR="00C80701" w:rsidRPr="00283A1F">
        <w:rPr>
          <w:rFonts w:hint="eastAsia"/>
          <w:sz w:val="24"/>
          <w:szCs w:val="24"/>
        </w:rPr>
        <w:t>确定比赛顺序。</w:t>
      </w:r>
    </w:p>
    <w:p w:rsidR="00C80701" w:rsidRPr="00283A1F" w:rsidRDefault="00C80701" w:rsidP="00283A1F">
      <w:pPr>
        <w:pStyle w:val="a3"/>
        <w:numPr>
          <w:ilvl w:val="0"/>
          <w:numId w:val="1"/>
        </w:numPr>
        <w:spacing w:line="288" w:lineRule="auto"/>
        <w:ind w:firstLineChars="0"/>
        <w:rPr>
          <w:rFonts w:hint="eastAsia"/>
          <w:sz w:val="24"/>
          <w:szCs w:val="24"/>
        </w:rPr>
      </w:pPr>
      <w:r w:rsidRPr="00283A1F">
        <w:rPr>
          <w:rFonts w:hint="eastAsia"/>
          <w:sz w:val="24"/>
          <w:szCs w:val="24"/>
        </w:rPr>
        <w:t>推荐程序</w:t>
      </w:r>
    </w:p>
    <w:p w:rsidR="00C80701" w:rsidRPr="00283A1F" w:rsidRDefault="00C80701" w:rsidP="00283A1F">
      <w:pPr>
        <w:pStyle w:val="a3"/>
        <w:spacing w:line="288" w:lineRule="auto"/>
        <w:ind w:left="360" w:firstLineChars="0" w:firstLine="0"/>
        <w:rPr>
          <w:rFonts w:hint="eastAsia"/>
          <w:sz w:val="24"/>
          <w:szCs w:val="24"/>
        </w:rPr>
      </w:pPr>
      <w:r w:rsidRPr="00283A1F">
        <w:rPr>
          <w:rFonts w:hint="eastAsia"/>
          <w:sz w:val="24"/>
          <w:szCs w:val="24"/>
        </w:rPr>
        <w:t>各班应根据本通知要求，认真组织，精心安排，采取适当方式推荐</w:t>
      </w:r>
      <w:r w:rsidRPr="00283A1F">
        <w:rPr>
          <w:rFonts w:hint="eastAsia"/>
          <w:sz w:val="24"/>
          <w:szCs w:val="24"/>
        </w:rPr>
        <w:t>4-5</w:t>
      </w:r>
      <w:r w:rsidRPr="00283A1F">
        <w:rPr>
          <w:rFonts w:hint="eastAsia"/>
          <w:sz w:val="24"/>
          <w:szCs w:val="24"/>
        </w:rPr>
        <w:t>人（限额），由各班班长再汇总到各年级辅导员处（综合实验楼</w:t>
      </w:r>
      <w:r w:rsidRPr="00283A1F">
        <w:rPr>
          <w:rFonts w:hint="eastAsia"/>
          <w:sz w:val="24"/>
          <w:szCs w:val="24"/>
        </w:rPr>
        <w:t>209</w:t>
      </w:r>
      <w:r w:rsidRPr="00283A1F">
        <w:rPr>
          <w:rFonts w:hint="eastAsia"/>
          <w:sz w:val="24"/>
          <w:szCs w:val="24"/>
        </w:rPr>
        <w:t>室）。报名截止时间</w:t>
      </w:r>
      <w:r w:rsidRPr="00283A1F">
        <w:rPr>
          <w:rFonts w:hint="eastAsia"/>
          <w:sz w:val="24"/>
          <w:szCs w:val="24"/>
        </w:rPr>
        <w:t>5</w:t>
      </w:r>
      <w:r w:rsidRPr="00283A1F">
        <w:rPr>
          <w:rFonts w:hint="eastAsia"/>
          <w:sz w:val="24"/>
          <w:szCs w:val="24"/>
        </w:rPr>
        <w:t>月</w:t>
      </w:r>
      <w:r w:rsidRPr="00283A1F">
        <w:rPr>
          <w:rFonts w:hint="eastAsia"/>
          <w:sz w:val="24"/>
          <w:szCs w:val="24"/>
        </w:rPr>
        <w:t>22</w:t>
      </w:r>
      <w:r w:rsidRPr="00283A1F">
        <w:rPr>
          <w:rFonts w:hint="eastAsia"/>
          <w:sz w:val="24"/>
          <w:szCs w:val="24"/>
        </w:rPr>
        <w:t>日下午五点。</w:t>
      </w:r>
    </w:p>
    <w:p w:rsidR="00C80701" w:rsidRPr="00283A1F" w:rsidRDefault="00C80701" w:rsidP="00283A1F">
      <w:pPr>
        <w:pStyle w:val="a3"/>
        <w:numPr>
          <w:ilvl w:val="0"/>
          <w:numId w:val="1"/>
        </w:numPr>
        <w:spacing w:line="288" w:lineRule="auto"/>
        <w:ind w:firstLineChars="0"/>
        <w:rPr>
          <w:rFonts w:hint="eastAsia"/>
          <w:sz w:val="24"/>
          <w:szCs w:val="24"/>
        </w:rPr>
      </w:pPr>
      <w:r w:rsidRPr="00283A1F">
        <w:rPr>
          <w:rFonts w:hint="eastAsia"/>
          <w:sz w:val="24"/>
          <w:szCs w:val="24"/>
        </w:rPr>
        <w:t>比赛时间、地点</w:t>
      </w:r>
    </w:p>
    <w:p w:rsidR="00C80701" w:rsidRPr="00283A1F" w:rsidRDefault="00C80701" w:rsidP="00283A1F">
      <w:pPr>
        <w:pStyle w:val="a3"/>
        <w:spacing w:line="288" w:lineRule="auto"/>
        <w:ind w:left="360" w:firstLineChars="0" w:firstLine="0"/>
        <w:rPr>
          <w:rFonts w:hint="eastAsia"/>
          <w:sz w:val="24"/>
          <w:szCs w:val="24"/>
        </w:rPr>
      </w:pPr>
      <w:r w:rsidRPr="00283A1F">
        <w:rPr>
          <w:rFonts w:hint="eastAsia"/>
          <w:sz w:val="24"/>
          <w:szCs w:val="24"/>
        </w:rPr>
        <w:t>时间：</w:t>
      </w:r>
      <w:r w:rsidRPr="00283A1F">
        <w:rPr>
          <w:rFonts w:hint="eastAsia"/>
          <w:sz w:val="24"/>
          <w:szCs w:val="24"/>
        </w:rPr>
        <w:t>5</w:t>
      </w:r>
      <w:r w:rsidRPr="00283A1F">
        <w:rPr>
          <w:rFonts w:hint="eastAsia"/>
          <w:sz w:val="24"/>
          <w:szCs w:val="24"/>
        </w:rPr>
        <w:t>月</w:t>
      </w:r>
      <w:r w:rsidRPr="00283A1F">
        <w:rPr>
          <w:rFonts w:hint="eastAsia"/>
          <w:sz w:val="24"/>
          <w:szCs w:val="24"/>
        </w:rPr>
        <w:t>25</w:t>
      </w:r>
      <w:r w:rsidRPr="00283A1F">
        <w:rPr>
          <w:rFonts w:hint="eastAsia"/>
          <w:sz w:val="24"/>
          <w:szCs w:val="24"/>
        </w:rPr>
        <w:t>日（星期六）上午</w:t>
      </w:r>
      <w:r w:rsidRPr="00283A1F">
        <w:rPr>
          <w:rFonts w:hint="eastAsia"/>
          <w:sz w:val="24"/>
          <w:szCs w:val="24"/>
        </w:rPr>
        <w:t>8</w:t>
      </w:r>
      <w:r w:rsidRPr="00283A1F">
        <w:rPr>
          <w:rFonts w:hint="eastAsia"/>
          <w:sz w:val="24"/>
          <w:szCs w:val="24"/>
        </w:rPr>
        <w:t>：</w:t>
      </w:r>
      <w:r w:rsidRPr="00283A1F">
        <w:rPr>
          <w:rFonts w:hint="eastAsia"/>
          <w:sz w:val="24"/>
          <w:szCs w:val="24"/>
        </w:rPr>
        <w:t>00</w:t>
      </w:r>
      <w:r w:rsidRPr="00283A1F">
        <w:rPr>
          <w:rFonts w:hint="eastAsia"/>
          <w:sz w:val="24"/>
          <w:szCs w:val="24"/>
        </w:rPr>
        <w:t>开始。</w:t>
      </w:r>
    </w:p>
    <w:p w:rsidR="00C80701" w:rsidRPr="00283A1F" w:rsidRDefault="00C80701" w:rsidP="00283A1F">
      <w:pPr>
        <w:pStyle w:val="a3"/>
        <w:spacing w:line="288" w:lineRule="auto"/>
        <w:ind w:left="360" w:firstLineChars="0" w:firstLine="0"/>
        <w:rPr>
          <w:rFonts w:hint="eastAsia"/>
          <w:sz w:val="24"/>
          <w:szCs w:val="24"/>
        </w:rPr>
      </w:pPr>
      <w:r w:rsidRPr="00283A1F">
        <w:rPr>
          <w:rFonts w:hint="eastAsia"/>
          <w:sz w:val="24"/>
          <w:szCs w:val="24"/>
        </w:rPr>
        <w:t>地点：综合实验楼</w:t>
      </w:r>
      <w:r w:rsidRPr="00283A1F">
        <w:rPr>
          <w:rFonts w:hint="eastAsia"/>
          <w:sz w:val="24"/>
          <w:szCs w:val="24"/>
        </w:rPr>
        <w:t>W502</w:t>
      </w:r>
      <w:r w:rsidRPr="00283A1F">
        <w:rPr>
          <w:rFonts w:hint="eastAsia"/>
          <w:sz w:val="24"/>
          <w:szCs w:val="24"/>
        </w:rPr>
        <w:t>教室。</w:t>
      </w:r>
    </w:p>
    <w:p w:rsidR="00C80701" w:rsidRPr="00283A1F" w:rsidRDefault="00C80701" w:rsidP="00283A1F">
      <w:pPr>
        <w:pStyle w:val="a3"/>
        <w:numPr>
          <w:ilvl w:val="0"/>
          <w:numId w:val="1"/>
        </w:numPr>
        <w:spacing w:line="288" w:lineRule="auto"/>
        <w:ind w:firstLineChars="0"/>
        <w:rPr>
          <w:rFonts w:hint="eastAsia"/>
          <w:sz w:val="24"/>
          <w:szCs w:val="24"/>
        </w:rPr>
      </w:pPr>
      <w:r w:rsidRPr="00283A1F">
        <w:rPr>
          <w:rFonts w:hint="eastAsia"/>
          <w:sz w:val="24"/>
          <w:szCs w:val="24"/>
        </w:rPr>
        <w:t>奖励办法</w:t>
      </w:r>
    </w:p>
    <w:p w:rsidR="00C80701" w:rsidRPr="00283A1F" w:rsidRDefault="00C80701" w:rsidP="00283A1F">
      <w:pPr>
        <w:pStyle w:val="a3"/>
        <w:spacing w:line="288" w:lineRule="auto"/>
        <w:ind w:left="360" w:firstLineChars="0" w:firstLine="0"/>
        <w:rPr>
          <w:rFonts w:hint="eastAsia"/>
          <w:sz w:val="24"/>
          <w:szCs w:val="24"/>
        </w:rPr>
      </w:pPr>
      <w:r w:rsidRPr="00283A1F">
        <w:rPr>
          <w:rFonts w:hint="eastAsia"/>
          <w:sz w:val="24"/>
          <w:szCs w:val="24"/>
        </w:rPr>
        <w:t>由大赛评审专家评出一、二、三等奖若干名，并由菏泽学院物理与电子工程学院颁发获奖证书。</w:t>
      </w:r>
    </w:p>
    <w:p w:rsidR="00C80701" w:rsidRPr="00283A1F" w:rsidRDefault="00C80701" w:rsidP="00283A1F">
      <w:pPr>
        <w:pStyle w:val="a3"/>
        <w:numPr>
          <w:ilvl w:val="0"/>
          <w:numId w:val="1"/>
        </w:numPr>
        <w:spacing w:line="288" w:lineRule="auto"/>
        <w:ind w:firstLineChars="0"/>
        <w:rPr>
          <w:rFonts w:hint="eastAsia"/>
          <w:sz w:val="24"/>
          <w:szCs w:val="24"/>
        </w:rPr>
      </w:pPr>
      <w:r w:rsidRPr="00283A1F">
        <w:rPr>
          <w:rFonts w:hint="eastAsia"/>
          <w:sz w:val="24"/>
          <w:szCs w:val="24"/>
        </w:rPr>
        <w:t>特别说明</w:t>
      </w:r>
    </w:p>
    <w:p w:rsidR="00C80701" w:rsidRPr="00283A1F" w:rsidRDefault="00C80701" w:rsidP="00283A1F">
      <w:pPr>
        <w:pStyle w:val="a3"/>
        <w:numPr>
          <w:ilvl w:val="0"/>
          <w:numId w:val="3"/>
        </w:numPr>
        <w:spacing w:line="288" w:lineRule="auto"/>
        <w:ind w:firstLineChars="0"/>
        <w:rPr>
          <w:rFonts w:hint="eastAsia"/>
          <w:sz w:val="24"/>
          <w:szCs w:val="24"/>
        </w:rPr>
      </w:pPr>
      <w:r w:rsidRPr="00283A1F">
        <w:rPr>
          <w:rFonts w:hint="eastAsia"/>
          <w:sz w:val="24"/>
          <w:szCs w:val="24"/>
        </w:rPr>
        <w:t>本次大赛是为参加</w:t>
      </w:r>
      <w:r w:rsidRPr="00283A1F">
        <w:rPr>
          <w:rFonts w:hint="eastAsia"/>
          <w:sz w:val="24"/>
          <w:szCs w:val="24"/>
        </w:rPr>
        <w:t>7</w:t>
      </w:r>
      <w:r w:rsidRPr="00283A1F">
        <w:rPr>
          <w:rFonts w:hint="eastAsia"/>
          <w:sz w:val="24"/>
          <w:szCs w:val="24"/>
        </w:rPr>
        <w:t>月份山东省大学生物理教学技能</w:t>
      </w:r>
      <w:r w:rsidR="00283A1F" w:rsidRPr="00283A1F">
        <w:rPr>
          <w:rFonts w:hint="eastAsia"/>
          <w:sz w:val="24"/>
          <w:szCs w:val="24"/>
        </w:rPr>
        <w:t>大赛选拔参赛选手，学院将根据学校相关政策给予在全省大赛上获奖选手奖励和量化加分。</w:t>
      </w:r>
    </w:p>
    <w:p w:rsidR="00283A1F" w:rsidRPr="00283A1F" w:rsidRDefault="00283A1F" w:rsidP="00283A1F">
      <w:pPr>
        <w:pStyle w:val="a3"/>
        <w:numPr>
          <w:ilvl w:val="0"/>
          <w:numId w:val="3"/>
        </w:numPr>
        <w:spacing w:line="288" w:lineRule="auto"/>
        <w:ind w:firstLineChars="0"/>
        <w:rPr>
          <w:rFonts w:hint="eastAsia"/>
          <w:sz w:val="24"/>
          <w:szCs w:val="24"/>
        </w:rPr>
      </w:pPr>
      <w:r w:rsidRPr="00283A1F">
        <w:rPr>
          <w:rFonts w:hint="eastAsia"/>
          <w:sz w:val="24"/>
          <w:szCs w:val="24"/>
        </w:rPr>
        <w:t>请参赛选手</w:t>
      </w:r>
      <w:r w:rsidRPr="00283A1F">
        <w:rPr>
          <w:rFonts w:hint="eastAsia"/>
          <w:sz w:val="24"/>
          <w:szCs w:val="24"/>
        </w:rPr>
        <w:t>7</w:t>
      </w:r>
      <w:r w:rsidRPr="00283A1F">
        <w:rPr>
          <w:rFonts w:hint="eastAsia"/>
          <w:sz w:val="24"/>
          <w:szCs w:val="24"/>
        </w:rPr>
        <w:t>：</w:t>
      </w:r>
      <w:r w:rsidRPr="00283A1F">
        <w:rPr>
          <w:rFonts w:hint="eastAsia"/>
          <w:sz w:val="24"/>
          <w:szCs w:val="24"/>
        </w:rPr>
        <w:t>30</w:t>
      </w:r>
      <w:r w:rsidRPr="00283A1F">
        <w:rPr>
          <w:rFonts w:hint="eastAsia"/>
          <w:sz w:val="24"/>
          <w:szCs w:val="24"/>
        </w:rPr>
        <w:t>到达比赛地点抽签。</w:t>
      </w:r>
    </w:p>
    <w:p w:rsidR="00283A1F" w:rsidRPr="00283A1F" w:rsidRDefault="00283A1F" w:rsidP="00283A1F">
      <w:pPr>
        <w:pStyle w:val="a3"/>
        <w:spacing w:line="288" w:lineRule="auto"/>
        <w:ind w:left="1080" w:firstLineChars="0" w:firstLine="0"/>
        <w:rPr>
          <w:rFonts w:hint="eastAsia"/>
          <w:sz w:val="24"/>
          <w:szCs w:val="24"/>
        </w:rPr>
      </w:pPr>
      <w:r w:rsidRPr="00283A1F">
        <w:rPr>
          <w:rFonts w:hint="eastAsia"/>
          <w:sz w:val="24"/>
          <w:szCs w:val="24"/>
        </w:rPr>
        <w:t>联系电话：</w:t>
      </w:r>
      <w:r w:rsidRPr="00283A1F">
        <w:rPr>
          <w:rFonts w:hint="eastAsia"/>
          <w:sz w:val="24"/>
          <w:szCs w:val="24"/>
        </w:rPr>
        <w:t>13583043795</w:t>
      </w:r>
      <w:r w:rsidRPr="00283A1F">
        <w:rPr>
          <w:rFonts w:hint="eastAsia"/>
          <w:sz w:val="24"/>
          <w:szCs w:val="24"/>
        </w:rPr>
        <w:t>（杨兆刚老师）</w:t>
      </w:r>
    </w:p>
    <w:p w:rsidR="00283A1F" w:rsidRPr="00283A1F" w:rsidRDefault="00283A1F" w:rsidP="00283A1F">
      <w:pPr>
        <w:pStyle w:val="a3"/>
        <w:spacing w:line="288" w:lineRule="auto"/>
        <w:ind w:left="1080" w:firstLineChars="0" w:firstLine="0"/>
        <w:rPr>
          <w:rFonts w:hint="eastAsia"/>
          <w:sz w:val="24"/>
          <w:szCs w:val="24"/>
        </w:rPr>
      </w:pPr>
    </w:p>
    <w:p w:rsidR="00283A1F" w:rsidRPr="00283A1F" w:rsidRDefault="00283A1F" w:rsidP="00283A1F">
      <w:pPr>
        <w:pStyle w:val="a3"/>
        <w:spacing w:line="288" w:lineRule="auto"/>
        <w:ind w:left="1080" w:firstLineChars="0" w:firstLine="0"/>
        <w:rPr>
          <w:rFonts w:hint="eastAsia"/>
          <w:sz w:val="24"/>
          <w:szCs w:val="24"/>
        </w:rPr>
      </w:pPr>
    </w:p>
    <w:p w:rsidR="00283A1F" w:rsidRPr="00283A1F" w:rsidRDefault="00283A1F" w:rsidP="00283A1F">
      <w:pPr>
        <w:pStyle w:val="a3"/>
        <w:spacing w:line="288" w:lineRule="auto"/>
        <w:ind w:left="1080" w:firstLineChars="0" w:firstLine="0"/>
        <w:rPr>
          <w:rFonts w:hint="eastAsia"/>
          <w:sz w:val="24"/>
          <w:szCs w:val="24"/>
        </w:rPr>
      </w:pPr>
      <w:r w:rsidRPr="00283A1F">
        <w:rPr>
          <w:rFonts w:hint="eastAsia"/>
          <w:sz w:val="24"/>
          <w:szCs w:val="24"/>
        </w:rPr>
        <w:t xml:space="preserve">            </w:t>
      </w:r>
      <w:r>
        <w:rPr>
          <w:rFonts w:hint="eastAsia"/>
          <w:sz w:val="24"/>
          <w:szCs w:val="24"/>
        </w:rPr>
        <w:t xml:space="preserve">                        </w:t>
      </w:r>
      <w:r w:rsidRPr="00283A1F">
        <w:rPr>
          <w:rFonts w:hint="eastAsia"/>
          <w:sz w:val="24"/>
          <w:szCs w:val="24"/>
        </w:rPr>
        <w:t xml:space="preserve"> </w:t>
      </w:r>
      <w:r w:rsidRPr="00283A1F">
        <w:rPr>
          <w:rFonts w:hint="eastAsia"/>
          <w:sz w:val="24"/>
          <w:szCs w:val="24"/>
        </w:rPr>
        <w:t>物理与电子工程学院</w:t>
      </w:r>
    </w:p>
    <w:p w:rsidR="00283A1F" w:rsidRPr="00283A1F" w:rsidRDefault="00283A1F" w:rsidP="00283A1F">
      <w:pPr>
        <w:pStyle w:val="a3"/>
        <w:spacing w:line="288" w:lineRule="auto"/>
        <w:ind w:left="1080" w:firstLineChars="0" w:firstLine="0"/>
        <w:rPr>
          <w:sz w:val="24"/>
          <w:szCs w:val="24"/>
        </w:rPr>
      </w:pPr>
      <w:r w:rsidRPr="00283A1F">
        <w:rPr>
          <w:rFonts w:hint="eastAsia"/>
          <w:sz w:val="24"/>
          <w:szCs w:val="24"/>
        </w:rPr>
        <w:t xml:space="preserve">                  </w:t>
      </w:r>
      <w:r>
        <w:rPr>
          <w:rFonts w:hint="eastAsia"/>
          <w:sz w:val="24"/>
          <w:szCs w:val="24"/>
        </w:rPr>
        <w:t xml:space="preserve">                   </w:t>
      </w:r>
      <w:r w:rsidRPr="00283A1F">
        <w:rPr>
          <w:rFonts w:hint="eastAsia"/>
          <w:sz w:val="24"/>
          <w:szCs w:val="24"/>
        </w:rPr>
        <w:t xml:space="preserve"> 2019</w:t>
      </w:r>
      <w:r w:rsidRPr="00283A1F">
        <w:rPr>
          <w:rFonts w:hint="eastAsia"/>
          <w:sz w:val="24"/>
          <w:szCs w:val="24"/>
        </w:rPr>
        <w:t>年</w:t>
      </w:r>
      <w:r w:rsidRPr="00283A1F">
        <w:rPr>
          <w:rFonts w:hint="eastAsia"/>
          <w:sz w:val="24"/>
          <w:szCs w:val="24"/>
        </w:rPr>
        <w:t>5</w:t>
      </w:r>
      <w:r w:rsidRPr="00283A1F">
        <w:rPr>
          <w:rFonts w:hint="eastAsia"/>
          <w:sz w:val="24"/>
          <w:szCs w:val="24"/>
        </w:rPr>
        <w:t>月</w:t>
      </w:r>
      <w:r w:rsidRPr="00283A1F">
        <w:rPr>
          <w:rFonts w:hint="eastAsia"/>
          <w:sz w:val="24"/>
          <w:szCs w:val="24"/>
        </w:rPr>
        <w:t>13</w:t>
      </w:r>
      <w:r w:rsidRPr="00283A1F">
        <w:rPr>
          <w:rFonts w:hint="eastAsia"/>
          <w:sz w:val="24"/>
          <w:szCs w:val="24"/>
        </w:rPr>
        <w:t>日</w:t>
      </w:r>
    </w:p>
    <w:sectPr w:rsidR="00283A1F" w:rsidRPr="00283A1F" w:rsidSect="009E4C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32650"/>
    <w:multiLevelType w:val="hybridMultilevel"/>
    <w:tmpl w:val="60204A0A"/>
    <w:lvl w:ilvl="0" w:tplc="5D948C2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0F460A9"/>
    <w:multiLevelType w:val="hybridMultilevel"/>
    <w:tmpl w:val="AA563524"/>
    <w:lvl w:ilvl="0" w:tplc="5E24E7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B440FD"/>
    <w:multiLevelType w:val="hybridMultilevel"/>
    <w:tmpl w:val="55007CC6"/>
    <w:lvl w:ilvl="0" w:tplc="6ADCDEF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20E6"/>
    <w:rsid w:val="00283A1F"/>
    <w:rsid w:val="009E4C0F"/>
    <w:rsid w:val="00C80701"/>
    <w:rsid w:val="00CB20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0E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107</Words>
  <Characters>616</Characters>
  <Application>Microsoft Office Word</Application>
  <DocSecurity>0</DocSecurity>
  <Lines>5</Lines>
  <Paragraphs>1</Paragraphs>
  <ScaleCrop>false</ScaleCrop>
  <Company>微软中国</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1</cp:revision>
  <dcterms:created xsi:type="dcterms:W3CDTF">2019-05-10T02:31:00Z</dcterms:created>
  <dcterms:modified xsi:type="dcterms:W3CDTF">2019-05-10T03:01:00Z</dcterms:modified>
</cp:coreProperties>
</file>